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5"/>
          <w:szCs w:val="45"/>
          <w:u w:val="single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900"/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5"/>
          <w:szCs w:val="45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5"/>
          <w:szCs w:val="45"/>
          <w:shd w:val="clear" w:fill="FFFFFF"/>
          <w:lang w:val="en-US" w:eastAsia="zh-CN"/>
        </w:rPr>
        <w:t>壶关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5"/>
          <w:szCs w:val="45"/>
          <w:shd w:val="clear" w:fill="FFFFFF"/>
          <w:lang w:eastAsia="zh-CN"/>
        </w:rPr>
        <w:t>县202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5"/>
          <w:szCs w:val="45"/>
          <w:shd w:val="clear" w:fill="FFFFFF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5"/>
          <w:szCs w:val="45"/>
          <w:shd w:val="clear" w:fill="FFFFFF"/>
          <w:lang w:eastAsia="zh-CN"/>
        </w:rPr>
        <w:t>年财政扶贫专项资金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900"/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5"/>
          <w:szCs w:val="45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5"/>
          <w:szCs w:val="45"/>
          <w:shd w:val="clear" w:fill="FFFFFF"/>
          <w:lang w:eastAsia="zh-CN"/>
        </w:rPr>
        <w:t>分配结果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5"/>
          <w:szCs w:val="45"/>
          <w:shd w:val="clear" w:fill="FFFFFF"/>
        </w:rPr>
        <w:t>公告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900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根据山西省扶贫开发办公室 山西省财政厅《关于印发&lt;山西省扶贫资金项目公告公示制度&gt;的通知》（晋开发办〔2018〕49号）要求，现将2021年财政扶贫专项资金分配结果公告如下：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安排扶贫项目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个，共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安排专项资金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75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万元（其中，中央资金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75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万元，省级资金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万元，市级资金    万元，县级资金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万元），详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见附件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default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投诉监督单位名称和地址：壶关县扶贫开发办公室，壶关县府前街19号。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联系电话及电子邮箱： 0355--8778473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全国扶贫监督举报电话：12317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                    壶关县扶贫开发办公室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5446" w:firstLineChars="1702"/>
        <w:jc w:val="both"/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2021年3月20日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82283F"/>
    <w:rsid w:val="0AFA4170"/>
    <w:rsid w:val="1107305B"/>
    <w:rsid w:val="21B877B7"/>
    <w:rsid w:val="2282283F"/>
    <w:rsid w:val="27326D2C"/>
    <w:rsid w:val="2865672E"/>
    <w:rsid w:val="2D511942"/>
    <w:rsid w:val="31F07EC5"/>
    <w:rsid w:val="379E5F42"/>
    <w:rsid w:val="3BE63A8C"/>
    <w:rsid w:val="41AC1EDA"/>
    <w:rsid w:val="5EB85725"/>
    <w:rsid w:val="6F3D1608"/>
    <w:rsid w:val="6FB32727"/>
    <w:rsid w:val="716349C7"/>
    <w:rsid w:val="77635D86"/>
    <w:rsid w:val="7C38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2020-08-05T11:30:00Z</dcterms:created>
  <dc:creator>侯艳斌</dc:creator>
  <cp:lastModifiedBy>Administrator</cp:lastModifiedBy>
  <dcterms:modified xsi:type="dcterms:W3CDTF">2021-05-06T01:37:10Z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288FFBF04BA648EE892F5EAF69E8E9C3</vt:lpwstr>
  </property>
</Properties>
</file>