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D18" w:rsidRDefault="00161815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b/>
          <w:bCs/>
          <w:color w:val="00000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壶关县公安局交警大队</w:t>
      </w:r>
    </w:p>
    <w:p w:rsidR="00991D18" w:rsidRDefault="00161815">
      <w:pPr>
        <w:pStyle w:val="a3"/>
        <w:widowControl/>
        <w:spacing w:beforeAutospacing="0" w:afterAutospacing="0"/>
        <w:jc w:val="center"/>
        <w:rPr>
          <w:rFonts w:ascii="宋体" w:eastAsia="宋体" w:hAnsi="宋体" w:cs="宋体"/>
          <w:color w:val="000000"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color w:val="000000"/>
          <w:sz w:val="44"/>
          <w:szCs w:val="44"/>
        </w:rPr>
        <w:t>2021年政府信息公开工作年度报告</w:t>
      </w:r>
    </w:p>
    <w:p w:rsidR="00991D18" w:rsidRDefault="00991D18">
      <w:pPr>
        <w:pStyle w:val="a3"/>
        <w:widowControl/>
        <w:spacing w:beforeAutospacing="0" w:afterAutospacing="0"/>
        <w:ind w:firstLine="420"/>
        <w:jc w:val="both"/>
        <w:rPr>
          <w:rFonts w:ascii="宋体" w:eastAsia="宋体" w:hAnsi="宋体" w:cs="宋体"/>
          <w:b/>
          <w:bCs/>
          <w:color w:val="000000"/>
        </w:rPr>
      </w:pPr>
    </w:p>
    <w:p w:rsidR="00991D18" w:rsidRDefault="00161815">
      <w:pPr>
        <w:pStyle w:val="a3"/>
        <w:widowControl/>
        <w:spacing w:beforeAutospacing="0" w:afterAutospacing="0"/>
        <w:ind w:firstLineChars="200" w:firstLine="643"/>
        <w:jc w:val="both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一、总体情况</w:t>
      </w:r>
    </w:p>
    <w:p w:rsidR="00991D18" w:rsidRDefault="0016181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根据县政府要求，紧密结合道路交通管理工作实际，不断完善政府信息公开制度，深化政府信息公开的内容，及时将工作信息上报，使信息公开步入制度化、规范化轨道。2021年发布工作动态79条。</w:t>
      </w:r>
    </w:p>
    <w:p w:rsidR="00991D18" w:rsidRDefault="00161815">
      <w:pPr>
        <w:pStyle w:val="a3"/>
        <w:widowControl/>
        <w:spacing w:beforeAutospacing="0" w:afterAutospacing="0"/>
        <w:ind w:firstLineChars="200" w:firstLine="643"/>
        <w:jc w:val="both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二、主动公开政府信息情况</w:t>
      </w:r>
    </w:p>
    <w:tbl>
      <w:tblPr>
        <w:tblW w:w="97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991D18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:rsidR="00991D1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发件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数</w:t>
            </w:r>
          </w:p>
        </w:tc>
      </w:tr>
      <w:tr w:rsidR="00991D1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991D1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991D18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 w:rsidR="00991D1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991D1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Cs w:val="21"/>
                <w:lang w:bidi="ar"/>
              </w:rPr>
              <w:t>0</w:t>
            </w:r>
          </w:p>
        </w:tc>
      </w:tr>
      <w:tr w:rsidR="00991D18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:rsidR="00991D1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 w:rsidR="00991D1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jc w:val="center"/>
            </w:pPr>
            <w:r>
              <w:t>3275</w:t>
            </w:r>
          </w:p>
        </w:tc>
      </w:tr>
      <w:tr w:rsidR="00991D1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jc w:val="center"/>
            </w:pPr>
            <w:r>
              <w:t>825</w:t>
            </w:r>
          </w:p>
        </w:tc>
      </w:tr>
      <w:tr w:rsidR="00991D18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:rsidR="00991D1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 w:rsidR="00991D1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jc w:val="center"/>
              <w:rPr>
                <w:rFonts w:ascii="宋体" w:eastAsia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0</w:t>
            </w:r>
          </w:p>
        </w:tc>
      </w:tr>
    </w:tbl>
    <w:p w:rsidR="00991D18" w:rsidRDefault="00161815">
      <w:pPr>
        <w:pStyle w:val="a3"/>
        <w:widowControl/>
        <w:spacing w:beforeAutospacing="0" w:afterAutospacing="0"/>
        <w:ind w:firstLine="420"/>
        <w:jc w:val="both"/>
        <w:rPr>
          <w:rFonts w:ascii="黑体" w:eastAsia="黑体" w:hAnsi="黑体" w:cs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三、收到和处理政府信息公开申请情况</w:t>
      </w: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 w:rsidR="00991D18"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18" w:rsidRDefault="00161815">
            <w:pPr>
              <w:widowControl/>
              <w:jc w:val="left"/>
              <w:rPr>
                <w:color w:val="000000"/>
              </w:rPr>
            </w:pPr>
            <w:r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  <w:t>（本列数据的勾</w:t>
            </w:r>
            <w:proofErr w:type="gramStart"/>
            <w:r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  <w:t>稽</w:t>
            </w:r>
            <w:proofErr w:type="gramEnd"/>
            <w:r>
              <w:rPr>
                <w:rFonts w:ascii="楷体" w:eastAsia="楷体" w:hAnsi="楷体" w:cs="楷体"/>
                <w:color w:val="000000"/>
                <w:kern w:val="0"/>
                <w:sz w:val="20"/>
                <w:szCs w:val="20"/>
                <w:lang w:bidi="ar"/>
              </w:rPr>
              <w:t>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:rsidR="00991D18">
        <w:trPr>
          <w:jc w:val="center"/>
        </w:trPr>
        <w:tc>
          <w:tcPr>
            <w:tcW w:w="51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18" w:rsidRDefault="00991D1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991D18">
        <w:trPr>
          <w:jc w:val="center"/>
        </w:trPr>
        <w:tc>
          <w:tcPr>
            <w:tcW w:w="51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18" w:rsidRDefault="00991D1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991D1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商业</w:t>
            </w:r>
          </w:p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科研</w:t>
            </w:r>
          </w:p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714" w:type="dxa"/>
            <w:vMerge/>
            <w:tcBorders>
              <w:top w:val="single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991D18">
            <w:pPr>
              <w:rPr>
                <w:rFonts w:ascii="宋体"/>
                <w:color w:val="000000"/>
                <w:sz w:val="24"/>
              </w:rPr>
            </w:pPr>
          </w:p>
        </w:tc>
      </w:tr>
      <w:tr w:rsidR="00991D18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91D18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91D18"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91D18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991D1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91D18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991D1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1D18" w:rsidRDefault="00161815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91D18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991D1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991D1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1D18" w:rsidRDefault="00161815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91D18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991D1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991D1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1D18" w:rsidRDefault="00161815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3.危及“三安全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91D18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991D1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991D1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1D18" w:rsidRDefault="00161815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91D18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991D1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991D1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1D18" w:rsidRDefault="00161815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91D18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991D1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991D1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1D18" w:rsidRDefault="00161815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91D18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991D1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991D1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1D18" w:rsidRDefault="00161815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91D18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991D1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991D1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1D18" w:rsidRDefault="00161815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91D18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991D1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1D18" w:rsidRDefault="00161815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91D18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991D1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991D1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1D18" w:rsidRDefault="00161815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91D18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991D1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991D1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1D18" w:rsidRDefault="00161815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91D18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991D1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（五）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不予处理</w:t>
            </w:r>
            <w:proofErr w:type="gramEnd"/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1D18" w:rsidRDefault="00161815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91D18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991D1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991D1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1D18" w:rsidRDefault="00161815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91D18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991D1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991D1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1D18" w:rsidRDefault="00161815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91D18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991D1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991D1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1D18" w:rsidRDefault="00161815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91D18">
        <w:trPr>
          <w:trHeight w:val="779"/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991D1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9" w:type="dxa"/>
            <w:vMerge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991D1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91D18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991D1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1.申请人无正当理由逾期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补正、行政机关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91D18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991D1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9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991D1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2.申请人逾期未按收费通知要求缴纳费用、行政机关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91D18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991D1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959" w:type="dxa"/>
            <w:vMerge/>
            <w:tcBorders>
              <w:top w:val="outset" w:sz="8" w:space="0" w:color="auto"/>
              <w:left w:val="nil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991D1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91D18">
        <w:trPr>
          <w:jc w:val="center"/>
        </w:trPr>
        <w:tc>
          <w:tcPr>
            <w:tcW w:w="785" w:type="dxa"/>
            <w:vMerge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991D1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991D18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91D18" w:rsidRDefault="00161815"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:rsidR="00991D18" w:rsidRDefault="00161815">
      <w:pPr>
        <w:pStyle w:val="a3"/>
        <w:widowControl/>
        <w:spacing w:beforeAutospacing="0" w:afterAutospacing="0"/>
        <w:jc w:val="both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  <w:szCs w:val="32"/>
        </w:rPr>
        <w:t>四、政府信息公开行政复议、行政诉讼情况</w:t>
      </w: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816"/>
        <w:gridCol w:w="816"/>
        <w:gridCol w:w="816"/>
        <w:gridCol w:w="516"/>
        <w:gridCol w:w="816"/>
        <w:gridCol w:w="816"/>
        <w:gridCol w:w="816"/>
        <w:gridCol w:w="816"/>
        <w:gridCol w:w="516"/>
        <w:gridCol w:w="816"/>
        <w:gridCol w:w="816"/>
        <w:gridCol w:w="816"/>
        <w:gridCol w:w="816"/>
        <w:gridCol w:w="416"/>
      </w:tblGrid>
      <w:tr w:rsidR="00991D18">
        <w:trPr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991D18"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结果 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 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尚未 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991D18">
        <w:trPr>
          <w:jc w:val="center"/>
        </w:trPr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18" w:rsidRDefault="00991D1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18" w:rsidRDefault="00991D1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18" w:rsidRDefault="00991D1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18" w:rsidRDefault="00991D1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18" w:rsidRDefault="00991D18"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结果 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结果 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 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尚未 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结果 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结果 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 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尚未 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991D18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18" w:rsidRDefault="00D60BD5">
            <w:pPr>
              <w:widowControl/>
              <w:jc w:val="center"/>
              <w:rPr>
                <w:color w:val="000000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 w:rsidR="00161815"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 </w:t>
            </w:r>
            <w:r w:rsidR="00D60BD5"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 </w:t>
            </w:r>
            <w:r w:rsidR="00D60BD5"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18" w:rsidRDefault="00D60BD5">
            <w:pPr>
              <w:widowControl/>
              <w:jc w:val="center"/>
              <w:rPr>
                <w:color w:val="000000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18" w:rsidRDefault="00D60BD5">
            <w:pPr>
              <w:widowControl/>
              <w:jc w:val="center"/>
              <w:rPr>
                <w:color w:val="000000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 w:rsidR="00161815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 </w:t>
            </w:r>
            <w:r w:rsidR="00D60BD5"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 </w:t>
            </w:r>
            <w:r w:rsidR="00D60BD5"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 </w:t>
            </w:r>
            <w:r w:rsidR="00D60BD5"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18" w:rsidRDefault="00D60BD5">
            <w:pPr>
              <w:widowControl/>
              <w:jc w:val="center"/>
              <w:rPr>
                <w:color w:val="000000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 w:rsidR="00161815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 </w:t>
            </w:r>
            <w:r w:rsidR="00D60BD5"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18" w:rsidRDefault="00D60BD5">
            <w:pPr>
              <w:widowControl/>
              <w:jc w:val="center"/>
              <w:rPr>
                <w:color w:val="000000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 w:rsidR="00161815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18" w:rsidRDefault="00161815">
            <w:pPr>
              <w:widowControl/>
              <w:jc w:val="center"/>
              <w:rPr>
                <w:color w:val="00000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 </w:t>
            </w:r>
            <w:r w:rsidR="00D60BD5"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18" w:rsidRDefault="00D60BD5">
            <w:pPr>
              <w:widowControl/>
              <w:jc w:val="center"/>
              <w:rPr>
                <w:color w:val="000000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 w:rsidR="00161815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18" w:rsidRDefault="00D60BD5">
            <w:pPr>
              <w:widowControl/>
              <w:jc w:val="center"/>
              <w:rPr>
                <w:color w:val="000000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 w:rsidR="00161815"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1D18" w:rsidRPr="00D60BD5" w:rsidRDefault="00D60BD5">
            <w:pPr>
              <w:widowControl/>
              <w:jc w:val="left"/>
              <w:rPr>
                <w:rFonts w:ascii="Segoe UI" w:hAnsi="Segoe UI" w:cs="Segoe UI" w:hint="eastAsia"/>
                <w:color w:val="000000"/>
                <w:szCs w:val="21"/>
              </w:rPr>
            </w:pPr>
            <w:r>
              <w:rPr>
                <w:rFonts w:ascii="Segoe UI" w:hAnsi="Segoe UI" w:cs="Segoe UI" w:hint="eastAsia"/>
                <w:color w:val="000000"/>
                <w:szCs w:val="21"/>
              </w:rPr>
              <w:t>0</w:t>
            </w:r>
            <w:bookmarkStart w:id="0" w:name="_GoBack"/>
            <w:bookmarkEnd w:id="0"/>
          </w:p>
        </w:tc>
      </w:tr>
    </w:tbl>
    <w:p w:rsidR="00991D18" w:rsidRDefault="00161815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五、存在的主要问题及改进情况</w:t>
      </w:r>
    </w:p>
    <w:p w:rsidR="00991D18" w:rsidRDefault="0016181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一是信息公开的内容单一，除工作动态外，机构职能、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政策法规、决策信息、依法行政、便民服务等方面内容缺乏；二是工作机制有待进一步健全完善；三是便民服务信息机制要及时更新。</w:t>
      </w:r>
    </w:p>
    <w:p w:rsidR="00991D18" w:rsidRDefault="00161815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六、其他需要报告的事项</w:t>
      </w:r>
    </w:p>
    <w:p w:rsidR="00991D18" w:rsidRDefault="0016181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2022年，我大队将进一步改进和加强：一是充分认识政府信息公开工作的重要性，积极开展业务培训工作；二是进一步做好保密审查工作，坚决杜绝涉密信息上网。三是扩大信息公开的内容和范围，多方位、多内容、多形式完成做好信息公开工作。</w:t>
      </w:r>
    </w:p>
    <w:p w:rsidR="00991D18" w:rsidRDefault="00991D18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991D18" w:rsidRDefault="00991D18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991D18" w:rsidRDefault="00991D18">
      <w:pPr>
        <w:rPr>
          <w:rFonts w:ascii="仿宋" w:eastAsia="仿宋" w:hAnsi="仿宋" w:cs="仿宋"/>
          <w:sz w:val="32"/>
          <w:szCs w:val="32"/>
        </w:rPr>
      </w:pPr>
    </w:p>
    <w:p w:rsidR="00991D18" w:rsidRDefault="00161815">
      <w:pPr>
        <w:ind w:firstLineChars="1300" w:firstLine="41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壶关县公安局交警大队</w:t>
      </w:r>
    </w:p>
    <w:p w:rsidR="00991D18" w:rsidRDefault="00161815">
      <w:pPr>
        <w:ind w:firstLineChars="1400" w:firstLine="4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2022年1月21日</w:t>
      </w:r>
    </w:p>
    <w:sectPr w:rsidR="00991D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FAE5FC6"/>
    <w:rsid w:val="00161815"/>
    <w:rsid w:val="00991D18"/>
    <w:rsid w:val="00D60BD5"/>
    <w:rsid w:val="3FAE5FC6"/>
    <w:rsid w:val="4E6C0036"/>
    <w:rsid w:val="5EEA1DAD"/>
    <w:rsid w:val="63351269"/>
    <w:rsid w:val="76A5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B10465"/>
  <w15:docId w15:val="{A2BFBA80-39A6-41B9-B579-A37BFA71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277</Words>
  <Characters>1585</Characters>
  <Application>Microsoft Office Word</Application>
  <DocSecurity>0</DocSecurity>
  <Lines>13</Lines>
  <Paragraphs>3</Paragraphs>
  <ScaleCrop>false</ScaleCrop>
  <Company>DoubleOX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境界</dc:creator>
  <cp:lastModifiedBy>Administrator</cp:lastModifiedBy>
  <cp:revision>3</cp:revision>
  <cp:lastPrinted>2022-01-25T08:05:00Z</cp:lastPrinted>
  <dcterms:created xsi:type="dcterms:W3CDTF">2022-01-30T02:20:00Z</dcterms:created>
  <dcterms:modified xsi:type="dcterms:W3CDTF">2022-01-30T02:23:00Z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0828B58A1B02417ABDA1C3609CEB3792</vt:lpwstr>
  </property>
</Properties>
</file>