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2022年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壶关县</w:t>
      </w:r>
      <w:r>
        <w:rPr>
          <w:rFonts w:hint="eastAsia" w:ascii="方正小标宋简体" w:eastAsia="方正小标宋简体" w:hAnsiTheme="minorEastAsia"/>
          <w:sz w:val="44"/>
          <w:szCs w:val="44"/>
        </w:rPr>
        <w:t>第一批定点职业培训机构公示</w:t>
      </w:r>
    </w:p>
    <w:tbl>
      <w:tblPr>
        <w:tblStyle w:val="6"/>
        <w:tblW w:w="14186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8"/>
        <w:gridCol w:w="1368"/>
        <w:gridCol w:w="1305"/>
        <w:gridCol w:w="1125"/>
        <w:gridCol w:w="651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jc w:val="center"/>
              <w:rPr>
                <w:rFonts w:cs="华文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bCs/>
                <w:sz w:val="24"/>
              </w:rPr>
              <w:t>培训学校名称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bCs/>
                <w:sz w:val="24"/>
              </w:rPr>
              <w:t>评选方法</w:t>
            </w:r>
          </w:p>
          <w:p>
            <w:pPr>
              <w:jc w:val="center"/>
              <w:rPr>
                <w:rFonts w:cs="华文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bCs/>
                <w:szCs w:val="21"/>
              </w:rPr>
              <w:t>普惠优选/订单备案/新增补充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bCs/>
                <w:sz w:val="24"/>
              </w:rPr>
              <w:t>联系人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bCs/>
                <w:sz w:val="24"/>
              </w:rPr>
              <w:t>同意开展培训类型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cs="华文宋体" w:asciiTheme="minorEastAsia" w:hAnsiTheme="minorEastAsia" w:eastAsiaTheme="minorEastAsia"/>
                <w:b/>
                <w:bCs/>
                <w:sz w:val="24"/>
              </w:rPr>
              <w:t>开展职业工种范围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长治市职业技术学院培训中心有限公司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普惠优选/订单备案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车强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订单/普惠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18"/>
                <w:szCs w:val="18"/>
              </w:rPr>
              <w:t>园林绿化工L、园艺工、农艺工、中药材种植员、植保员、电工、汽车维修工、焊工、机动车检测工、钢筋工、砌筑工、混凝土工、架子工、防水工、测量工、矿山安全防护工、矿山安全设备检测检修工、种植、养殖、动物疫病防治员、动物检疫检验员、中式烹调师、烹饪西餐、中式面点师、西式面点师、营销员、锻造工、铸造工、钳工、数控机床装调维修工、光伏发电运维值班员L、电梯安装维修工、智能楼宇管理员、保安员、保洁员、物业管理员、森林消防员L、护林员、邮政和快递物流服务、餐饮服务、连锁经营管理师、公共游览场所服务员、休闲农业服务员、旅游服务、导游、药茶加工、评茶员、茶艺师、花艺、食用菌生产工、农家乐经营、半导体分立器件和集成电路装调工、电子产品制版工、电子技术应用、计算操作维修</w:t>
            </w:r>
            <w:r>
              <w:rPr>
                <w:rFonts w:hint="eastAsia" w:cs="CESI仿宋-GB2312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CESI仿宋-GB2312" w:asciiTheme="minorEastAsia" w:hAnsiTheme="minorEastAsia" w:eastAsiaTheme="minorEastAsia"/>
                <w:sz w:val="18"/>
                <w:szCs w:val="18"/>
              </w:rPr>
              <w:t>无人机应用操作、建筑信息模型、装饰装修工、VR（虚拟仿真）、3D及3D打印、电子商务师、会计员、农机修理、农机驾驶操作员、出租车驾驶员、养老护理员、育婴员、母婴护理、保育员、家政服务、保健师、社会体育指导员、旅游演艺、手工编制、民间工艺品制作、炼焦工、矿井开掘工、井下支护工、矿井通风工、安全员、起重装卸机械操作工、装配式建筑施工员、起重工、挖掘铲运和桩工机械司机、人力资源管理专业人员、创业培训、美容师、化妆师</w:t>
            </w:r>
            <w:r>
              <w:rPr>
                <w:rFonts w:hint="eastAsia" w:cs="CESI仿宋-GB2312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CESI仿宋-GB2312" w:asciiTheme="minorEastAsia" w:hAnsiTheme="minorEastAsia" w:eastAsiaTheme="minorEastAsia"/>
                <w:sz w:val="18"/>
                <w:szCs w:val="18"/>
              </w:rPr>
              <w:t>农业技术员、礼仪主持、网格员、道路货运汽车驾驶员L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1"/>
                <w:szCs w:val="21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山西机电职业技术学院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宋歌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CESI仿宋-GB2312" w:asciiTheme="minorEastAsia" w:hAnsiTheme="minorEastAsia" w:eastAsiaTheme="minorEastAsia"/>
                <w:sz w:val="18"/>
                <w:szCs w:val="18"/>
              </w:rPr>
              <w:t>车工（普通车床）、钳工、铣工（普通铣床）、车工（数控车床）、铣工（数控铣床）、数控机床装调维修工、电工、汽车维修工、汽车装调工、网络与信息安全管理员、机械零部件热处理工、焊工、电子商务师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18"/>
                <w:szCs w:val="18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长治市华森职业培训学校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普惠优选/订单备案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张林芳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</w:t>
            </w:r>
            <w:r>
              <w:rPr>
                <w:rFonts w:hint="eastAsia" w:cs="华文仿宋" w:asciiTheme="minorEastAsia" w:hAnsiTheme="minorEastAsia" w:eastAsiaTheme="minorEastAsia"/>
                <w:sz w:val="24"/>
              </w:rPr>
              <w:t>/</w:t>
            </w: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</w:rPr>
              <w:t>挖掘机驾驶、装载机驾驶、叉车司机</w:t>
            </w:r>
            <w:r>
              <w:rPr>
                <w:rFonts w:hint="eastAsia" w:cs="CESI仿宋-GB2312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CESI仿宋-GB2312" w:asciiTheme="minorEastAsia" w:hAnsiTheme="minorEastAsia" w:eastAsiaTheme="minorEastAsia"/>
                <w:szCs w:val="21"/>
              </w:rPr>
              <w:t>电工、中式烹调师、西式面点师、育婴员、养老护理员</w:t>
            </w:r>
            <w:r>
              <w:rPr>
                <w:rFonts w:hint="eastAsia" w:cs="CESI仿宋-GB2312" w:asciiTheme="minorEastAsia" w:hAnsiTheme="minorEastAsia" w:eastAsiaTheme="minorEastAsia"/>
                <w:szCs w:val="21"/>
                <w:lang w:eastAsia="zh-CN"/>
              </w:rPr>
              <w:t>、手工艺品制作工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长治市知行职业培训学校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普惠优选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葛斌斌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创业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创业培训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7月4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长治市潞州区唯美诺职业培训学校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eastAsia="zh-CN"/>
              </w:rPr>
              <w:t>新增补充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赵洁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创业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创业培训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长治市爱民职业培训学校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lang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普惠优选/订单备案</w:t>
            </w: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/新增补充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胡爱民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</w:t>
            </w:r>
            <w:r>
              <w:rPr>
                <w:rFonts w:hint="eastAsia" w:cs="华文仿宋" w:asciiTheme="minorEastAsia" w:hAnsiTheme="minorEastAsia" w:eastAsiaTheme="minorEastAsia"/>
                <w:sz w:val="24"/>
              </w:rPr>
              <w:t>/</w:t>
            </w: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</w:t>
            </w:r>
            <w:r>
              <w:rPr>
                <w:rFonts w:hint="eastAsia" w:cs="华文仿宋" w:asciiTheme="minorEastAsia" w:hAnsiTheme="minorEastAsia" w:eastAsiaTheme="minorEastAsia"/>
                <w:sz w:val="24"/>
              </w:rPr>
              <w:t>/创业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中式烹调师、中式面点师、西式面点师、化妆师、计算机操作员、电子商务师、美容美发人员（美发师、美容师、美甲师）、家政服务人员（保育员、家庭服务员、养老护理、育婴员）、保健按摩师、茶艺师、服装制作工、农业技术员、客房服务员、餐厅服务员、商品营业员、创业指导师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7月4日</w:t>
            </w:r>
            <w:r>
              <w:rPr>
                <w:rFonts w:hint="eastAsia" w:cs="CESI仿宋-GB2312" w:asciiTheme="minorEastAsia" w:hAnsiTheme="minorEastAsia" w:eastAsiaTheme="minorEastAsia"/>
                <w:sz w:val="21"/>
                <w:szCs w:val="21"/>
              </w:rPr>
              <w:t>普惠优选/订单备案</w:t>
            </w:r>
          </w:p>
          <w:p>
            <w:pPr>
              <w:jc w:val="center"/>
              <w:rPr>
                <w:rFonts w:hint="default" w:cs="CESI仿宋-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1"/>
                <w:szCs w:val="21"/>
                <w:lang w:val="en-US" w:eastAsia="zh-CN"/>
              </w:rPr>
              <w:t>7月19日新增补充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壶关县成才职业技术学校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普惠优选/订单备案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张泉生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普惠/订单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中式烹调、酒店管理、美容美发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长治市上党区新时代职业培训学校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晋杰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养老护理员</w:t>
            </w:r>
          </w:p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育婴员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长治市淮海职业培训学校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郭慧民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前厅服务员、客房服务员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eastAsia="zh-CN"/>
              </w:rPr>
              <w:t>长治市易淘职业培训学校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eastAsia="zh-CN"/>
              </w:rPr>
              <w:t>原伟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电子商务师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长治市奥妮职业培训学校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普惠优选/订单备案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王培红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订单/普惠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中式烹调师、中式面点师、化妆师、美容美发人员（美发师、美容师）、家政服务人员（保育员、家庭服务员、养老护理员、育婴员）、保健按摩师、农业技术员、民间工艺品制作工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CESI仿宋-GB2312" w:asciiTheme="minorEastAsia" w:hAnsiTheme="minorEastAsia" w:eastAsia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长治市类通堆锦工艺有限公司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24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</w:rPr>
              <w:t>订单备案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闫向军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 w:val="24"/>
                <w:lang w:val="en-US" w:eastAsia="zh-CN"/>
              </w:rPr>
              <w:t>订单</w:t>
            </w:r>
          </w:p>
        </w:tc>
        <w:tc>
          <w:tcPr>
            <w:tcW w:w="65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堆锦工、手工艺品</w:t>
            </w:r>
          </w:p>
        </w:tc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CESI仿宋-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ESI仿宋-GB2312" w:asciiTheme="minorEastAsia" w:hAnsiTheme="minorEastAsia" w:eastAsiaTheme="minorEastAsia"/>
                <w:szCs w:val="21"/>
                <w:lang w:val="en-US" w:eastAsia="zh-CN"/>
              </w:rPr>
              <w:t>7月19日</w:t>
            </w:r>
          </w:p>
        </w:tc>
      </w:tr>
    </w:tbl>
    <w:p>
      <w:pPr>
        <w:rPr>
          <w:rFonts w:asciiTheme="minorEastAsia" w:hAnsiTheme="minorEastAsia" w:eastAsiaTheme="minorEastAsia"/>
          <w:sz w:val="36"/>
          <w:szCs w:val="36"/>
        </w:rPr>
      </w:pPr>
    </w:p>
    <w:sectPr>
      <w:pgSz w:w="16838" w:h="11906" w:orient="landscape"/>
      <w:pgMar w:top="1633" w:right="646" w:bottom="1800" w:left="14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D0394"/>
    <w:multiLevelType w:val="multilevel"/>
    <w:tmpl w:val="7A1D039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zYxOTU2N2ExMzQ4YzIyMDkwY2Q3MjVjMTFlNGQifQ=="/>
  </w:docVars>
  <w:rsids>
    <w:rsidRoot w:val="004E214A"/>
    <w:rsid w:val="000E2F8D"/>
    <w:rsid w:val="001E3A2F"/>
    <w:rsid w:val="002C4388"/>
    <w:rsid w:val="002F4278"/>
    <w:rsid w:val="004266DB"/>
    <w:rsid w:val="004A523F"/>
    <w:rsid w:val="004E214A"/>
    <w:rsid w:val="005F5FB2"/>
    <w:rsid w:val="00712979"/>
    <w:rsid w:val="00750F6D"/>
    <w:rsid w:val="007563CB"/>
    <w:rsid w:val="008D043D"/>
    <w:rsid w:val="00921896"/>
    <w:rsid w:val="00AF56A2"/>
    <w:rsid w:val="00B75784"/>
    <w:rsid w:val="00BA1D79"/>
    <w:rsid w:val="00E56CB4"/>
    <w:rsid w:val="00E65CB9"/>
    <w:rsid w:val="00FD6A35"/>
    <w:rsid w:val="011F66D0"/>
    <w:rsid w:val="018362EB"/>
    <w:rsid w:val="01BC46B6"/>
    <w:rsid w:val="028B36A9"/>
    <w:rsid w:val="07832BA1"/>
    <w:rsid w:val="08145EEF"/>
    <w:rsid w:val="082C3238"/>
    <w:rsid w:val="12C7283D"/>
    <w:rsid w:val="15470418"/>
    <w:rsid w:val="16904C8D"/>
    <w:rsid w:val="17BF1785"/>
    <w:rsid w:val="186B3909"/>
    <w:rsid w:val="1BF74844"/>
    <w:rsid w:val="1D2642A2"/>
    <w:rsid w:val="1DA7E2A7"/>
    <w:rsid w:val="205A12BE"/>
    <w:rsid w:val="21D267A7"/>
    <w:rsid w:val="26EF92AA"/>
    <w:rsid w:val="2927562A"/>
    <w:rsid w:val="2CCD5DD8"/>
    <w:rsid w:val="2E1343CF"/>
    <w:rsid w:val="3236E907"/>
    <w:rsid w:val="33FEA22A"/>
    <w:rsid w:val="35937FCD"/>
    <w:rsid w:val="396F3ECE"/>
    <w:rsid w:val="3DC70D32"/>
    <w:rsid w:val="3E4B3711"/>
    <w:rsid w:val="3EAB0813"/>
    <w:rsid w:val="3F6C8559"/>
    <w:rsid w:val="3F7FEF14"/>
    <w:rsid w:val="3FB7661D"/>
    <w:rsid w:val="3FEF03C0"/>
    <w:rsid w:val="3FFF29A1"/>
    <w:rsid w:val="40541960"/>
    <w:rsid w:val="43FC4C65"/>
    <w:rsid w:val="46F74436"/>
    <w:rsid w:val="47967B5F"/>
    <w:rsid w:val="47DFAEDA"/>
    <w:rsid w:val="48A15147"/>
    <w:rsid w:val="4CEA0599"/>
    <w:rsid w:val="4DFF6BE3"/>
    <w:rsid w:val="4E6FB47B"/>
    <w:rsid w:val="4F691C49"/>
    <w:rsid w:val="4FFB1F3B"/>
    <w:rsid w:val="51BB46D3"/>
    <w:rsid w:val="52293911"/>
    <w:rsid w:val="56E01149"/>
    <w:rsid w:val="57F80414"/>
    <w:rsid w:val="57FE9747"/>
    <w:rsid w:val="59DF1A7C"/>
    <w:rsid w:val="5B0F397C"/>
    <w:rsid w:val="5B570697"/>
    <w:rsid w:val="5B9F9BB2"/>
    <w:rsid w:val="5BBD932E"/>
    <w:rsid w:val="5DDF3320"/>
    <w:rsid w:val="5DEFA993"/>
    <w:rsid w:val="5EFE2294"/>
    <w:rsid w:val="5EFFB427"/>
    <w:rsid w:val="5F0454EA"/>
    <w:rsid w:val="5FA7AC73"/>
    <w:rsid w:val="5FB018BC"/>
    <w:rsid w:val="5FBD02EF"/>
    <w:rsid w:val="5FBF75BD"/>
    <w:rsid w:val="5FFFEE5F"/>
    <w:rsid w:val="62976675"/>
    <w:rsid w:val="656942F9"/>
    <w:rsid w:val="672F50CE"/>
    <w:rsid w:val="6B5D5855"/>
    <w:rsid w:val="6B6A2B79"/>
    <w:rsid w:val="6BDC18E5"/>
    <w:rsid w:val="6D99BE26"/>
    <w:rsid w:val="6DFFB605"/>
    <w:rsid w:val="6FC96026"/>
    <w:rsid w:val="70C12B09"/>
    <w:rsid w:val="71AD38F3"/>
    <w:rsid w:val="71F4319C"/>
    <w:rsid w:val="757FBA0D"/>
    <w:rsid w:val="75C630A2"/>
    <w:rsid w:val="764D0D8E"/>
    <w:rsid w:val="76DB636B"/>
    <w:rsid w:val="77AFAB4D"/>
    <w:rsid w:val="77DFC6BF"/>
    <w:rsid w:val="78EF290F"/>
    <w:rsid w:val="79EBF410"/>
    <w:rsid w:val="7BBF466D"/>
    <w:rsid w:val="7BC10593"/>
    <w:rsid w:val="7BCBAE8C"/>
    <w:rsid w:val="7BDEDA4D"/>
    <w:rsid w:val="7BFB9A1A"/>
    <w:rsid w:val="7C4E3083"/>
    <w:rsid w:val="7CBF3E1B"/>
    <w:rsid w:val="7DBFABE4"/>
    <w:rsid w:val="7EBF0830"/>
    <w:rsid w:val="7F670F96"/>
    <w:rsid w:val="7F755EB8"/>
    <w:rsid w:val="7FAD1998"/>
    <w:rsid w:val="7FBB81E1"/>
    <w:rsid w:val="7FDE72BD"/>
    <w:rsid w:val="7FDFE627"/>
    <w:rsid w:val="7FFFB7CC"/>
    <w:rsid w:val="7FFFF4F7"/>
    <w:rsid w:val="87FF98EC"/>
    <w:rsid w:val="9966512F"/>
    <w:rsid w:val="9BF71D41"/>
    <w:rsid w:val="9E878114"/>
    <w:rsid w:val="AE5C9465"/>
    <w:rsid w:val="AF3F6911"/>
    <w:rsid w:val="AF74385B"/>
    <w:rsid w:val="B67CB8B4"/>
    <w:rsid w:val="B6D7A1BF"/>
    <w:rsid w:val="B6E57F25"/>
    <w:rsid w:val="B792AA08"/>
    <w:rsid w:val="B9F7115A"/>
    <w:rsid w:val="BCBFADFD"/>
    <w:rsid w:val="BEAF9643"/>
    <w:rsid w:val="BFBD8A6F"/>
    <w:rsid w:val="C77F441B"/>
    <w:rsid w:val="C79657BD"/>
    <w:rsid w:val="CEF7D589"/>
    <w:rsid w:val="D3F61D1D"/>
    <w:rsid w:val="D54F16FE"/>
    <w:rsid w:val="D9FEE066"/>
    <w:rsid w:val="DBFE3A6D"/>
    <w:rsid w:val="DBFF9C6B"/>
    <w:rsid w:val="DDFC9BDC"/>
    <w:rsid w:val="DF3FA641"/>
    <w:rsid w:val="DFD7001E"/>
    <w:rsid w:val="DFE70948"/>
    <w:rsid w:val="DFFFABEB"/>
    <w:rsid w:val="E6D7B566"/>
    <w:rsid w:val="EBEB7666"/>
    <w:rsid w:val="ECFC2B1A"/>
    <w:rsid w:val="EDFF0B10"/>
    <w:rsid w:val="EEDF2DD2"/>
    <w:rsid w:val="EF6F95F8"/>
    <w:rsid w:val="EFFF815D"/>
    <w:rsid w:val="EFFFF4BE"/>
    <w:rsid w:val="F19F3DAF"/>
    <w:rsid w:val="F1AFA30E"/>
    <w:rsid w:val="F6FF2944"/>
    <w:rsid w:val="F7DCFD4B"/>
    <w:rsid w:val="F7FDFAAF"/>
    <w:rsid w:val="F7FF4E45"/>
    <w:rsid w:val="F8C17C6F"/>
    <w:rsid w:val="F9B31691"/>
    <w:rsid w:val="FADFED44"/>
    <w:rsid w:val="FB3C225B"/>
    <w:rsid w:val="FBDB6BFB"/>
    <w:rsid w:val="FBEBB34C"/>
    <w:rsid w:val="FBEF070B"/>
    <w:rsid w:val="FBFB27CD"/>
    <w:rsid w:val="FBFFE02B"/>
    <w:rsid w:val="FDA679C3"/>
    <w:rsid w:val="FDF97A0F"/>
    <w:rsid w:val="FE7E82DD"/>
    <w:rsid w:val="FED5A9C0"/>
    <w:rsid w:val="FEECFE7A"/>
    <w:rsid w:val="FEEFC8BA"/>
    <w:rsid w:val="FEF3B02E"/>
    <w:rsid w:val="FF67D426"/>
    <w:rsid w:val="FF773BED"/>
    <w:rsid w:val="FF9B5871"/>
    <w:rsid w:val="FF9F4880"/>
    <w:rsid w:val="FFBE00B3"/>
    <w:rsid w:val="FFCCCC53"/>
    <w:rsid w:val="FFDF399F"/>
    <w:rsid w:val="FFFC748D"/>
    <w:rsid w:val="FFFF059B"/>
    <w:rsid w:val="FF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1388</Words>
  <Characters>1397</Characters>
  <Lines>15</Lines>
  <Paragraphs>4</Paragraphs>
  <TotalTime>19</TotalTime>
  <ScaleCrop>false</ScaleCrop>
  <LinksUpToDate>false</LinksUpToDate>
  <CharactersWithSpaces>1398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2022-07-22T07:33:00Z</dcterms:created>
  <dc:creator>Administrator</dc:creator>
  <cp:lastModifiedBy>飛liyana</cp:lastModifiedBy>
  <cp:lastPrinted>2022-07-22T07:30:00Z</cp:lastPrinted>
  <dcterms:modified xsi:type="dcterms:W3CDTF">2022-08-29T10:00:25Z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C47273AE4E0D499BA8AC7D101C2049AE</vt:lpwstr>
  </property>
</Properties>
</file>