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壶关县</w:t>
      </w:r>
      <w:r>
        <w:rPr>
          <w:rFonts w:hint="eastAsia" w:eastAsia="方正小标宋简体"/>
          <w:bCs/>
          <w:sz w:val="44"/>
          <w:szCs w:val="44"/>
        </w:rPr>
        <w:t>非煤矿山安全风险等级认定</w:t>
      </w:r>
      <w:r>
        <w:rPr>
          <w:rFonts w:hint="eastAsia" w:eastAsia="方正小标宋简体"/>
          <w:bCs/>
          <w:sz w:val="44"/>
          <w:szCs w:val="44"/>
          <w:lang w:eastAsia="zh-CN"/>
        </w:rPr>
        <w:t>公示</w:t>
      </w:r>
      <w:r>
        <w:rPr>
          <w:rFonts w:eastAsia="方正小标宋简体"/>
          <w:bCs/>
          <w:sz w:val="44"/>
          <w:szCs w:val="44"/>
        </w:rPr>
        <w:t>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p>
      <w:pPr>
        <w:spacing w:line="592" w:lineRule="exact"/>
        <w:ind w:firstLine="280" w:firstLineChars="100"/>
        <w:jc w:val="both"/>
        <w:rPr>
          <w:rFonts w:hint="eastAsia" w:eastAsia="仿宋_GB2312"/>
          <w:sz w:val="28"/>
          <w:szCs w:val="24"/>
          <w:u w:val="single"/>
          <w:lang w:val="en-US" w:eastAsia="zh-CN"/>
        </w:rPr>
      </w:pPr>
      <w:r>
        <w:rPr>
          <w:rFonts w:eastAsia="仿宋_GB2312"/>
          <w:sz w:val="28"/>
          <w:szCs w:val="24"/>
        </w:rPr>
        <w:t xml:space="preserve">                                     </w:t>
      </w:r>
      <w:r>
        <w:rPr>
          <w:rFonts w:hint="eastAsia" w:eastAsia="仿宋_GB2312"/>
          <w:sz w:val="28"/>
          <w:szCs w:val="24"/>
          <w:lang w:val="en-US" w:eastAsia="zh-CN"/>
        </w:rPr>
        <w:t xml:space="preserve">      </w:t>
      </w:r>
      <w:r>
        <w:rPr>
          <w:rFonts w:hint="eastAsia" w:eastAsia="仿宋_GB2312"/>
          <w:sz w:val="28"/>
          <w:szCs w:val="24"/>
          <w:u w:val="none"/>
          <w:lang w:val="en-US" w:eastAsia="zh-CN"/>
        </w:rPr>
        <w:t xml:space="preserve">                                                                                                               </w:t>
      </w:r>
      <w:r>
        <w:rPr>
          <w:rFonts w:hint="eastAsia" w:eastAsia="仿宋_GB2312"/>
          <w:sz w:val="28"/>
          <w:szCs w:val="24"/>
          <w:u w:val="none"/>
          <w:lang w:eastAsia="zh-CN"/>
        </w:rPr>
        <w:t>日期</w:t>
      </w:r>
      <w:r>
        <w:rPr>
          <w:rFonts w:eastAsia="仿宋_GB2312"/>
          <w:sz w:val="28"/>
          <w:szCs w:val="24"/>
          <w:u w:val="none"/>
        </w:rPr>
        <w:t>：</w:t>
      </w:r>
      <w:r>
        <w:rPr>
          <w:rFonts w:hint="eastAsia" w:eastAsia="仿宋_GB2312"/>
          <w:sz w:val="28"/>
          <w:szCs w:val="24"/>
          <w:u w:val="none"/>
          <w:lang w:val="en-US" w:eastAsia="zh-CN"/>
        </w:rPr>
        <w:t xml:space="preserve">  2025  年  6  月 24  日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tbl>
      <w:tblPr>
        <w:tblStyle w:val="6"/>
        <w:tblW w:w="14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9"/>
        <w:gridCol w:w="768"/>
        <w:gridCol w:w="681"/>
        <w:gridCol w:w="2537"/>
        <w:gridCol w:w="1146"/>
        <w:gridCol w:w="1134"/>
        <w:gridCol w:w="1122"/>
        <w:gridCol w:w="1098"/>
        <w:gridCol w:w="890"/>
        <w:gridCol w:w="1768"/>
        <w:gridCol w:w="1049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2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序号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地市名称</w:t>
            </w:r>
          </w:p>
        </w:tc>
        <w:tc>
          <w:tcPr>
            <w:tcW w:w="6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区县名称</w:t>
            </w:r>
          </w:p>
        </w:tc>
        <w:tc>
          <w:tcPr>
            <w:tcW w:w="253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企业独立生产系统名称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开采矿种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生产状态</w:t>
            </w:r>
          </w:p>
        </w:tc>
        <w:tc>
          <w:tcPr>
            <w:tcW w:w="11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sz w:val="24"/>
              </w:rPr>
              <w:t>类别</w:t>
            </w:r>
          </w:p>
        </w:tc>
        <w:tc>
          <w:tcPr>
            <w:tcW w:w="10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生产规模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安全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风险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等级</w:t>
            </w:r>
          </w:p>
        </w:tc>
        <w:tc>
          <w:tcPr>
            <w:tcW w:w="17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直接监管主体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681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537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46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8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90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姓名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壶关华阳矿业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铁矿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地下矿山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郗四方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壶关县沙驼南沟铁矿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铁矿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地下矿山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申华军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人防实业开发总公司壶关县马家沟铁矿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铁矿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地下矿山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郭卫东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壶关县晟炘采矿厂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铁矿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地下矿山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涛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山西省人防实业开发总公司壶关县沙驼铁矿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铁矿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停建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地下矿山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张继红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壶关县东信砂石建材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建筑石料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小型露天采石场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武振军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壶关县永丰建材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建筑石料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停产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小型露天采石场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冯跃兵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壶关县紫金石材综合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开发有限公司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建筑石料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小型露天采石场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王交亮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壶关县宝路通建材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建筑石料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停产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小型露天采石场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赵江伟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壶关县丰册建材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建筑石料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小型露天采石场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王喜文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壶关石阔建材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建筑石料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停产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小型露天采石场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小型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王丽宏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壶关县沙驼南沟铁矿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有限公司尾矿库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尾矿库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四等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王建平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壶关华阳矿业有限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公司荒地坪尾矿库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尾矿库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五等</w:t>
            </w: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兵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长治市</w:t>
            </w:r>
          </w:p>
        </w:tc>
        <w:tc>
          <w:tcPr>
            <w:tcW w:w="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壶关县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山西壶化集团爆破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采掘施工企业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壶关县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</w:p>
        </w:tc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王志国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</w:tr>
    </w:tbl>
    <w:p>
      <w:pPr>
        <w:pStyle w:val="2"/>
        <w:spacing w:after="0" w:line="240" w:lineRule="auto"/>
        <w:rPr>
          <w:rFonts w:hint="default"/>
          <w:lang w:val="en-US"/>
        </w:rPr>
      </w:pPr>
      <w:bookmarkStart w:id="0" w:name="_GoBack"/>
      <w:bookmarkEnd w:id="0"/>
    </w:p>
    <w:sectPr>
      <w:footerReference r:id="rId4" w:type="first"/>
      <w:footerReference r:id="rId3" w:type="default"/>
      <w:pgSz w:w="16840" w:h="11850" w:orient="landscape"/>
      <w:pgMar w:top="1797" w:right="1531" w:bottom="1797" w:left="1531" w:header="850" w:footer="1134" w:gutter="0"/>
      <w:pgNumType w:fmt="numberInDash"/>
      <w:cols w:space="0" w:num="1"/>
      <w:titlePg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-60960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4.8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AOBhH3UAAAABwEAAA8AAAAAAAAAAQAgAAAAOAAAAGRycy9kb3ducmV2LnhtbFBLAQIU&#10;ABQAAAAIAIdO4kAWbFCdqAEAAEIDAAAOAAAAAAAAAAEAIAAAAD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-60960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4.8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AOBhH3UAAAABwEAAA8AAAAAAAAAAQAgAAAAOAAAAGRycy9kb3ducmV2LnhtbFBLAQIU&#10;ABQAAAAIAIdO4kA2EuPvqAEAAEIDAAAOAAAAAAAAAAEAIAAAAD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ODhiZTMxMjNmY2IyMjUzYWU3ZTRkOTA0YjUyNjAifQ=="/>
  </w:docVars>
  <w:rsids>
    <w:rsidRoot w:val="00700C50"/>
    <w:rsid w:val="00255090"/>
    <w:rsid w:val="002B1F47"/>
    <w:rsid w:val="003A4146"/>
    <w:rsid w:val="003E630B"/>
    <w:rsid w:val="004214A7"/>
    <w:rsid w:val="004841FF"/>
    <w:rsid w:val="004D7A7D"/>
    <w:rsid w:val="00500039"/>
    <w:rsid w:val="00700C50"/>
    <w:rsid w:val="007A389D"/>
    <w:rsid w:val="008E175D"/>
    <w:rsid w:val="008F6131"/>
    <w:rsid w:val="00A21D38"/>
    <w:rsid w:val="00A66D0E"/>
    <w:rsid w:val="00AC201C"/>
    <w:rsid w:val="00B059E1"/>
    <w:rsid w:val="00CD1F15"/>
    <w:rsid w:val="00CE6E5B"/>
    <w:rsid w:val="00D33736"/>
    <w:rsid w:val="00FA4C53"/>
    <w:rsid w:val="036F5FDB"/>
    <w:rsid w:val="06BB3675"/>
    <w:rsid w:val="081032E9"/>
    <w:rsid w:val="117B0838"/>
    <w:rsid w:val="16E93C44"/>
    <w:rsid w:val="16F2361E"/>
    <w:rsid w:val="17845F3C"/>
    <w:rsid w:val="184474AF"/>
    <w:rsid w:val="18DB6FA4"/>
    <w:rsid w:val="18EB4AF4"/>
    <w:rsid w:val="19FA196C"/>
    <w:rsid w:val="19FB5CA5"/>
    <w:rsid w:val="1A8F09CA"/>
    <w:rsid w:val="1B856527"/>
    <w:rsid w:val="1B8964BB"/>
    <w:rsid w:val="1C6A2243"/>
    <w:rsid w:val="1CBF39B4"/>
    <w:rsid w:val="1E0D743B"/>
    <w:rsid w:val="1FEDAB55"/>
    <w:rsid w:val="22274515"/>
    <w:rsid w:val="2445066F"/>
    <w:rsid w:val="298A5EDA"/>
    <w:rsid w:val="2CFE8D68"/>
    <w:rsid w:val="2D1A69B5"/>
    <w:rsid w:val="2E2D4047"/>
    <w:rsid w:val="2FF2F6B9"/>
    <w:rsid w:val="30EECB07"/>
    <w:rsid w:val="316149E7"/>
    <w:rsid w:val="319550C2"/>
    <w:rsid w:val="33F76F01"/>
    <w:rsid w:val="36BB1287"/>
    <w:rsid w:val="3726537E"/>
    <w:rsid w:val="3BC907C3"/>
    <w:rsid w:val="3D579C1B"/>
    <w:rsid w:val="3E7D5102"/>
    <w:rsid w:val="3EAB7E69"/>
    <w:rsid w:val="3FF7BCC4"/>
    <w:rsid w:val="41132C48"/>
    <w:rsid w:val="44C52AC6"/>
    <w:rsid w:val="4A036076"/>
    <w:rsid w:val="4AD60902"/>
    <w:rsid w:val="4B5E7B99"/>
    <w:rsid w:val="4E09522C"/>
    <w:rsid w:val="4E7D2FBF"/>
    <w:rsid w:val="50BC5187"/>
    <w:rsid w:val="519A33B7"/>
    <w:rsid w:val="52D16930"/>
    <w:rsid w:val="55DA0645"/>
    <w:rsid w:val="5B921D00"/>
    <w:rsid w:val="5D791890"/>
    <w:rsid w:val="5F9DF01E"/>
    <w:rsid w:val="5FA6F79E"/>
    <w:rsid w:val="6017749F"/>
    <w:rsid w:val="626724BA"/>
    <w:rsid w:val="62D268D0"/>
    <w:rsid w:val="6A5997DD"/>
    <w:rsid w:val="6BF9095E"/>
    <w:rsid w:val="6E222916"/>
    <w:rsid w:val="6EBCE3DE"/>
    <w:rsid w:val="6F7FC809"/>
    <w:rsid w:val="6F8D60BB"/>
    <w:rsid w:val="7247363A"/>
    <w:rsid w:val="728D56A8"/>
    <w:rsid w:val="733F0308"/>
    <w:rsid w:val="75836C87"/>
    <w:rsid w:val="765F13E0"/>
    <w:rsid w:val="76ECF8E8"/>
    <w:rsid w:val="772A4D1C"/>
    <w:rsid w:val="77B73C85"/>
    <w:rsid w:val="77C74676"/>
    <w:rsid w:val="77CFDE16"/>
    <w:rsid w:val="786578D8"/>
    <w:rsid w:val="7A252FE4"/>
    <w:rsid w:val="7BE63D4B"/>
    <w:rsid w:val="7BFF8580"/>
    <w:rsid w:val="7CBF296E"/>
    <w:rsid w:val="7CEFFF8C"/>
    <w:rsid w:val="7D1916F7"/>
    <w:rsid w:val="7EE6CED0"/>
    <w:rsid w:val="7F597823"/>
    <w:rsid w:val="7F9F5741"/>
    <w:rsid w:val="7FF67F3A"/>
    <w:rsid w:val="8EF7BC7A"/>
    <w:rsid w:val="9B4EA1F8"/>
    <w:rsid w:val="AFFE43BD"/>
    <w:rsid w:val="B752CC95"/>
    <w:rsid w:val="B8F73680"/>
    <w:rsid w:val="B97F71E5"/>
    <w:rsid w:val="BDC62D79"/>
    <w:rsid w:val="C72B3F11"/>
    <w:rsid w:val="CAFF2D7D"/>
    <w:rsid w:val="D5DFF79A"/>
    <w:rsid w:val="D8770C71"/>
    <w:rsid w:val="DDDFDEB0"/>
    <w:rsid w:val="DE56FCCC"/>
    <w:rsid w:val="E5D7056C"/>
    <w:rsid w:val="F5F19A77"/>
    <w:rsid w:val="F6726BB0"/>
    <w:rsid w:val="F7BB930D"/>
    <w:rsid w:val="F91C5735"/>
    <w:rsid w:val="FADF2BB9"/>
    <w:rsid w:val="FBFF74FB"/>
    <w:rsid w:val="FDFFAD6C"/>
    <w:rsid w:val="FF9B8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首行缩进 21"/>
    <w:basedOn w:val="11"/>
    <w:next w:val="5"/>
    <w:qFormat/>
    <w:uiPriority w:val="0"/>
    <w:rPr>
      <w:rFonts w:ascii="Calibri" w:hAnsi="Calibri" w:eastAsia="仿宋_GB2312" w:cs="Times New Roman"/>
      <w:sz w:val="32"/>
      <w:szCs w:val="32"/>
    </w:rPr>
  </w:style>
  <w:style w:type="paragraph" w:customStyle="1" w:styleId="11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945</Words>
  <Characters>998</Characters>
  <Lines>7</Lines>
  <Paragraphs>2</Paragraphs>
  <TotalTime>38</TotalTime>
  <ScaleCrop>false</ScaleCrop>
  <LinksUpToDate>false</LinksUpToDate>
  <CharactersWithSpaces>1183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2024-03-01T08:58:00Z</dcterms:created>
  <dc:creator>openxml-sdk</dc:creator>
  <dc:description>openxml-sdk, CCi Textin Word Converter, JL</dc:description>
  <cp:keywords>CCi</cp:keywords>
  <cp:lastModifiedBy>user</cp:lastModifiedBy>
  <cp:lastPrinted>2025-03-11T11:14:00Z</cp:lastPrinted>
  <dcterms:modified xsi:type="dcterms:W3CDTF">2025-06-26T16:20:50Z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AFB7EAF0B58B4B3CAF1768EE5CC41C92_13</vt:lpwstr>
  </property>
  <property fmtid="{D5CDD505-2E9C-101B-9397-08002B2CF9AE}" pid="4" name="KSOTemplateDocerSaveRecord">
    <vt:lpwstr>eyJoZGlkIjoiOGI2ZDkwMTZlNmFjMDkwZDg4M2MzNjA2M2VlZDk0MmYiLCJ1c2VySWQiOiIyMDcxNTY2MzMifQ==</vt:lpwstr>
  </property>
</Properties>
</file>