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F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FC74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5A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Hlk19389337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壶关县县域节水型社会达标建设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工作专班</w:t>
      </w:r>
    </w:p>
    <w:p w14:paraId="3747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0AE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组　长：</w:t>
      </w:r>
      <w:r>
        <w:rPr>
          <w:rFonts w:hint="eastAsia" w:ascii="仿宋" w:hAnsi="仿宋" w:eastAsia="仿宋"/>
          <w:sz w:val="32"/>
          <w:szCs w:val="32"/>
        </w:rPr>
        <w:t>冯海岗</w:t>
      </w:r>
      <w:r>
        <w:rPr>
          <w:rFonts w:ascii="仿宋" w:hAnsi="仿宋" w:eastAsia="仿宋"/>
          <w:sz w:val="32"/>
          <w:szCs w:val="32"/>
        </w:rPr>
        <w:t xml:space="preserve">     县政府副县长</w:t>
      </w:r>
    </w:p>
    <w:p w14:paraId="4397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</w:rPr>
        <w:t>赵步野</w:t>
      </w:r>
      <w:r>
        <w:rPr>
          <w:rFonts w:ascii="仿宋" w:hAnsi="仿宋" w:eastAsia="仿宋"/>
          <w:sz w:val="32"/>
          <w:szCs w:val="32"/>
        </w:rPr>
        <w:t xml:space="preserve">     县政府办公室副主任</w:t>
      </w:r>
    </w:p>
    <w:p w14:paraId="23F5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张世兵</w:t>
      </w:r>
      <w:r>
        <w:rPr>
          <w:rFonts w:ascii="仿宋" w:hAnsi="仿宋" w:eastAsia="仿宋"/>
          <w:sz w:val="32"/>
          <w:szCs w:val="32"/>
        </w:rPr>
        <w:t xml:space="preserve">     县水利局局长</w:t>
      </w:r>
    </w:p>
    <w:p w14:paraId="5EF37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成　员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张彦伟</w:t>
      </w:r>
      <w:r>
        <w:rPr>
          <w:rFonts w:ascii="仿宋" w:hAnsi="仿宋" w:eastAsia="仿宋"/>
          <w:sz w:val="32"/>
          <w:szCs w:val="32"/>
        </w:rPr>
        <w:t xml:space="preserve">     县</w:t>
      </w:r>
      <w:r>
        <w:rPr>
          <w:rFonts w:hint="eastAsia" w:ascii="仿宋" w:hAnsi="仿宋" w:eastAsia="仿宋"/>
          <w:sz w:val="32"/>
          <w:szCs w:val="32"/>
        </w:rPr>
        <w:t>发展改革和科学技术局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党组书记</w:t>
      </w:r>
    </w:p>
    <w:p w14:paraId="212F0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闫晓陵</w:t>
      </w:r>
      <w:r>
        <w:rPr>
          <w:rFonts w:ascii="仿宋" w:hAnsi="仿宋" w:eastAsia="仿宋"/>
          <w:sz w:val="32"/>
          <w:szCs w:val="32"/>
        </w:rPr>
        <w:t xml:space="preserve">     县教育局局长</w:t>
      </w:r>
    </w:p>
    <w:p w14:paraId="41DC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刘克群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县工信局</w:t>
      </w:r>
      <w:r>
        <w:rPr>
          <w:rFonts w:ascii="仿宋" w:hAnsi="仿宋" w:eastAsia="仿宋"/>
          <w:sz w:val="32"/>
          <w:szCs w:val="32"/>
        </w:rPr>
        <w:t>局长</w:t>
      </w:r>
    </w:p>
    <w:p w14:paraId="6A59F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郭四清</w:t>
      </w:r>
      <w:r>
        <w:rPr>
          <w:rFonts w:ascii="仿宋" w:hAnsi="仿宋" w:eastAsia="仿宋"/>
          <w:sz w:val="32"/>
          <w:szCs w:val="32"/>
        </w:rPr>
        <w:t xml:space="preserve">     县财政局局长</w:t>
      </w:r>
    </w:p>
    <w:p w14:paraId="5CA4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黑树军</w:t>
      </w:r>
      <w:r>
        <w:rPr>
          <w:rFonts w:ascii="仿宋" w:hAnsi="仿宋" w:eastAsia="仿宋"/>
          <w:sz w:val="32"/>
          <w:szCs w:val="32"/>
        </w:rPr>
        <w:t xml:space="preserve">     县自然资源局局长</w:t>
      </w:r>
    </w:p>
    <w:p w14:paraId="62F7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雷学波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县住房和城乡建设管理局</w:t>
      </w:r>
      <w:r>
        <w:rPr>
          <w:rFonts w:ascii="仿宋" w:hAnsi="仿宋" w:eastAsia="仿宋"/>
          <w:sz w:val="32"/>
          <w:szCs w:val="32"/>
        </w:rPr>
        <w:t>局长</w:t>
      </w:r>
    </w:p>
    <w:p w14:paraId="77265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牛  芸</w:t>
      </w:r>
      <w:r>
        <w:rPr>
          <w:rFonts w:ascii="仿宋" w:hAnsi="仿宋" w:eastAsia="仿宋"/>
          <w:sz w:val="32"/>
          <w:szCs w:val="32"/>
        </w:rPr>
        <w:t xml:space="preserve">     县农业农村局局长</w:t>
      </w:r>
    </w:p>
    <w:p w14:paraId="5EEF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郭志毅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县文化和旅游局</w:t>
      </w:r>
      <w:r>
        <w:rPr>
          <w:rFonts w:ascii="仿宋" w:hAnsi="仿宋" w:eastAsia="仿宋"/>
          <w:sz w:val="32"/>
          <w:szCs w:val="32"/>
        </w:rPr>
        <w:t>局长</w:t>
      </w:r>
    </w:p>
    <w:p w14:paraId="5BC0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李岳震</w:t>
      </w:r>
      <w:r>
        <w:rPr>
          <w:rFonts w:ascii="仿宋" w:hAnsi="仿宋" w:eastAsia="仿宋"/>
          <w:sz w:val="32"/>
          <w:szCs w:val="32"/>
        </w:rPr>
        <w:t xml:space="preserve">     县</w:t>
      </w:r>
      <w:r>
        <w:rPr>
          <w:rFonts w:hint="eastAsia" w:ascii="仿宋" w:hAnsi="仿宋" w:eastAsia="仿宋"/>
          <w:sz w:val="32"/>
          <w:szCs w:val="32"/>
        </w:rPr>
        <w:t>卫生健康和体育</w:t>
      </w:r>
      <w:r>
        <w:rPr>
          <w:rFonts w:ascii="仿宋" w:hAnsi="仿宋" w:eastAsia="仿宋"/>
          <w:sz w:val="32"/>
          <w:szCs w:val="32"/>
        </w:rPr>
        <w:t>局局长</w:t>
      </w:r>
    </w:p>
    <w:p w14:paraId="571B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马江涛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县市场监督管理局</w:t>
      </w:r>
      <w:r>
        <w:rPr>
          <w:rFonts w:ascii="仿宋" w:hAnsi="仿宋" w:eastAsia="仿宋"/>
          <w:sz w:val="32"/>
          <w:szCs w:val="32"/>
        </w:rPr>
        <w:t>局长</w:t>
      </w:r>
    </w:p>
    <w:p w14:paraId="2195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盖文章</w:t>
      </w:r>
      <w:r>
        <w:rPr>
          <w:rFonts w:ascii="仿宋" w:hAnsi="仿宋" w:eastAsia="仿宋"/>
          <w:sz w:val="32"/>
          <w:szCs w:val="32"/>
        </w:rPr>
        <w:t xml:space="preserve">     县统计局局长</w:t>
      </w:r>
    </w:p>
    <w:p w14:paraId="33E8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韩纪平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县行政审批服务管理局</w:t>
      </w:r>
      <w:r>
        <w:rPr>
          <w:rFonts w:ascii="仿宋" w:hAnsi="仿宋" w:eastAsia="仿宋"/>
          <w:sz w:val="32"/>
          <w:szCs w:val="32"/>
        </w:rPr>
        <w:t>局长</w:t>
      </w:r>
    </w:p>
    <w:p w14:paraId="341E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王锁明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国家税务总局壶关县税务局</w:t>
      </w:r>
      <w:r>
        <w:rPr>
          <w:rFonts w:ascii="仿宋" w:hAnsi="仿宋" w:eastAsia="仿宋"/>
          <w:sz w:val="32"/>
          <w:szCs w:val="32"/>
        </w:rPr>
        <w:t>局长</w:t>
      </w:r>
    </w:p>
    <w:p w14:paraId="6EAF2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宋育方</w:t>
      </w:r>
      <w:r>
        <w:rPr>
          <w:rFonts w:ascii="仿宋" w:hAnsi="仿宋" w:eastAsia="仿宋"/>
          <w:sz w:val="32"/>
          <w:szCs w:val="32"/>
        </w:rPr>
        <w:t xml:space="preserve">     市生态环境局壶关分局</w:t>
      </w:r>
      <w:r>
        <w:rPr>
          <w:rFonts w:hint="eastAsia" w:ascii="仿宋" w:hAnsi="仿宋" w:eastAsia="仿宋"/>
          <w:sz w:val="32"/>
          <w:szCs w:val="32"/>
        </w:rPr>
        <w:t>副</w:t>
      </w:r>
      <w:r>
        <w:rPr>
          <w:rFonts w:ascii="仿宋" w:hAnsi="仿宋" w:eastAsia="仿宋"/>
          <w:sz w:val="32"/>
          <w:szCs w:val="32"/>
        </w:rPr>
        <w:t>局长</w:t>
      </w:r>
    </w:p>
    <w:p w14:paraId="7F86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韩文斌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县委机构编制委员会办公室</w:t>
      </w:r>
      <w:r>
        <w:rPr>
          <w:rFonts w:ascii="仿宋" w:hAnsi="仿宋" w:eastAsia="仿宋"/>
          <w:sz w:val="32"/>
          <w:szCs w:val="32"/>
        </w:rPr>
        <w:t>主任</w:t>
      </w:r>
    </w:p>
    <w:p w14:paraId="79BB8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兵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县机关事务中心主任</w:t>
      </w:r>
    </w:p>
    <w:p w14:paraId="1465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王志斌     中小企业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服务中心主任</w:t>
      </w:r>
    </w:p>
    <w:p w14:paraId="263E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　　</w:t>
      </w:r>
      <w:r>
        <w:rPr>
          <w:rFonts w:hint="eastAsia" w:ascii="仿宋" w:hAnsi="仿宋" w:eastAsia="仿宋"/>
          <w:sz w:val="32"/>
          <w:szCs w:val="32"/>
        </w:rPr>
        <w:t>王晓琰</w:t>
      </w:r>
      <w:r>
        <w:rPr>
          <w:rFonts w:ascii="仿宋" w:hAnsi="仿宋" w:eastAsia="仿宋"/>
          <w:sz w:val="32"/>
          <w:szCs w:val="32"/>
        </w:rPr>
        <w:t xml:space="preserve">     县融媒体中心主任</w:t>
      </w:r>
    </w:p>
    <w:p w14:paraId="34A0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程建华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壶关经开区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管委会安环部部长</w:t>
      </w:r>
    </w:p>
    <w:p w14:paraId="3723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各乡镇乡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长</w:t>
      </w:r>
    </w:p>
    <w:p w14:paraId="0DFE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sz w:val="32"/>
          <w:szCs w:val="32"/>
        </w:rPr>
        <w:t>工作专班下设办公室，办公室设在县水利局，办公室主任由</w:t>
      </w:r>
      <w:r>
        <w:rPr>
          <w:rFonts w:hint="eastAsia" w:ascii="仿宋" w:hAnsi="仿宋" w:eastAsia="仿宋"/>
          <w:sz w:val="32"/>
          <w:szCs w:val="32"/>
        </w:rPr>
        <w:t>张世兵</w:t>
      </w:r>
      <w:r>
        <w:rPr>
          <w:rFonts w:hint="eastAsia" w:ascii="仿宋" w:hAnsi="仿宋" w:eastAsia="仿宋" w:cs="仿宋"/>
          <w:sz w:val="32"/>
          <w:szCs w:val="32"/>
        </w:rPr>
        <w:t>同志担任。办公室具体负责</w:t>
      </w:r>
      <w:r>
        <w:rPr>
          <w:rFonts w:ascii="仿宋" w:hAnsi="仿宋" w:eastAsia="仿宋" w:cs="仿宋"/>
          <w:sz w:val="32"/>
          <w:szCs w:val="32"/>
        </w:rPr>
        <w:t>督促成员单位落实会议决定事项；编制节水型社会建设工作方案、年度工作计划、工作总结；按目标</w:t>
      </w:r>
      <w:r>
        <w:rPr>
          <w:rFonts w:hint="eastAsia" w:ascii="仿宋" w:hAnsi="仿宋" w:eastAsia="仿宋" w:cs="仿宋"/>
          <w:sz w:val="32"/>
          <w:szCs w:val="32"/>
        </w:rPr>
        <w:t>任务</w:t>
      </w:r>
      <w:r>
        <w:rPr>
          <w:rFonts w:ascii="仿宋" w:hAnsi="仿宋" w:eastAsia="仿宋" w:cs="仿宋"/>
          <w:sz w:val="32"/>
          <w:szCs w:val="32"/>
        </w:rPr>
        <w:t>，督促成员单位完成年度工作任务，指导节水载体建设</w:t>
      </w:r>
      <w:r>
        <w:rPr>
          <w:rFonts w:hint="eastAsia" w:ascii="仿宋" w:hAnsi="仿宋" w:eastAsia="仿宋" w:cs="仿宋"/>
          <w:sz w:val="32"/>
          <w:szCs w:val="32"/>
        </w:rPr>
        <w:t>。工作专班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在县域节水型社会达标建设任务完成后自行解散。</w:t>
      </w:r>
    </w:p>
    <w:bookmarkEnd w:id="1"/>
    <w:p w14:paraId="032E8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4A6B"/>
    <w:rsid w:val="13334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2025-04-08T02:29:00Z</dcterms:created>
  <dc:creator>角逐</dc:creator>
  <cp:lastModifiedBy>角逐</cp:lastModifiedBy>
  <dcterms:modified xsi:type="dcterms:W3CDTF">2025-04-08T02:30:46Z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6BB1A301C5C3452B9BF429898969C512_11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